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自治区总工会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2022年上半年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面向社会公开招聘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41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3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</w:t>
      </w:r>
      <w:bookmarkStart w:id="0" w:name="_GoBack"/>
      <w:bookmarkEnd w:id="0"/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 xml:space="preserve">   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2F9B7F46"/>
    <w:rsid w:val="2FCED7A7"/>
    <w:rsid w:val="31EC38D7"/>
    <w:rsid w:val="33447962"/>
    <w:rsid w:val="33BC7569"/>
    <w:rsid w:val="35B0263F"/>
    <w:rsid w:val="3AA95F1C"/>
    <w:rsid w:val="480718D8"/>
    <w:rsid w:val="494659DF"/>
    <w:rsid w:val="4961096F"/>
    <w:rsid w:val="550C3ED6"/>
    <w:rsid w:val="5B302814"/>
    <w:rsid w:val="5DB409E3"/>
    <w:rsid w:val="63F45ADC"/>
    <w:rsid w:val="67967448"/>
    <w:rsid w:val="67AC2A76"/>
    <w:rsid w:val="6CA418BC"/>
    <w:rsid w:val="74184BB6"/>
    <w:rsid w:val="79206C38"/>
    <w:rsid w:val="7D462184"/>
    <w:rsid w:val="7FFFFA8E"/>
    <w:rsid w:val="EFFF6F94"/>
    <w:rsid w:val="FDE5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467</Characters>
  <Lines>7</Lines>
  <Paragraphs>2</Paragraphs>
  <TotalTime>2</TotalTime>
  <ScaleCrop>false</ScaleCrop>
  <LinksUpToDate>false</LinksUpToDate>
  <CharactersWithSpaces>545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2012-09-23T02:20:00Z</dcterms:created>
  <dc:creator>acer</dc:creator>
  <cp:lastModifiedBy>zzb05</cp:lastModifiedBy>
  <cp:lastPrinted>2022-06-28T17:34:35Z</cp:lastPrinted>
  <dcterms:modified xsi:type="dcterms:W3CDTF">2022-06-28T17:34:48Z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8E145CEFF8584F69B21E0FF0B24CECA7</vt:lpwstr>
  </property>
</Properties>
</file>